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681435">
        <w:rPr>
          <w:rFonts w:ascii="Arial Narrow" w:hAnsi="Arial Narrow"/>
          <w:b/>
          <w:sz w:val="32"/>
        </w:rPr>
        <w:t>1.1.3. Potpora razvoju malih poljoprivrednih gospodarstava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 xml:space="preserve">LAG </w:t>
      </w:r>
      <w:r w:rsidR="00681435">
        <w:rPr>
          <w:rFonts w:ascii="Arial Narrow" w:hAnsi="Arial Narrow"/>
          <w:b/>
          <w:sz w:val="32"/>
        </w:rPr>
        <w:t>„Južna Istra“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>tipa operacije</w:t>
      </w:r>
      <w:r w:rsidR="00681435">
        <w:rPr>
          <w:rFonts w:ascii="Calibri" w:hAnsi="Calibri"/>
          <w:b/>
        </w:rPr>
        <w:t xml:space="preserve"> 1.1.3. Potpora razvoju malih poljoprivrednih gospodarstava“</w:t>
      </w:r>
      <w:r w:rsidR="00CC5369">
        <w:rPr>
          <w:rFonts w:ascii="Calibri" w:hAnsi="Calibri"/>
          <w:b/>
        </w:rPr>
        <w:t>“</w:t>
      </w:r>
      <w:r w:rsidR="00DD1779" w:rsidRPr="00441AAD">
        <w:rPr>
          <w:rFonts w:ascii="Arial Narrow" w:hAnsi="Arial Narrow"/>
          <w:b/>
        </w:rPr>
        <w:t xml:space="preserve"> 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0F76B9">
        <w:rPr>
          <w:rFonts w:ascii="Arial Narrow" w:hAnsi="Arial Narrow"/>
          <w:b/>
        </w:rPr>
        <w:t xml:space="preserve"> </w:t>
      </w:r>
      <w:r w:rsidR="00681435">
        <w:rPr>
          <w:rFonts w:ascii="Arial Narrow" w:hAnsi="Arial Narrow"/>
          <w:b/>
        </w:rPr>
        <w:t>www.lag-juznaistra.hr</w:t>
      </w:r>
    </w:p>
    <w:p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503B4" w:rsidRDefault="00F503B4" w:rsidP="00A04F20">
      <w:pPr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lastRenderedPageBreak/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E13FFD" w:rsidRDefault="00E13FFD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5A0A4B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3F542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lastRenderedPageBreak/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xy</w:t>
            </w:r>
          </w:p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2CFB" w:rsidRDefault="00122CFB" w:rsidP="006A15B8">
      <w:pPr>
        <w:rPr>
          <w:rFonts w:ascii="Arial Narrow" w:hAnsi="Arial Narrow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166D7E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7516A9" w:rsidRPr="009C13E7" w:rsidRDefault="007516A9" w:rsidP="009C13E7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3C17A9">
              <w:rPr>
                <w:rFonts w:ascii="Arial Narrow" w:hAnsi="Arial Narrow" w:cs="Arial"/>
                <w:b/>
                <w:sz w:val="28"/>
              </w:rPr>
              <w:t xml:space="preserve"> (obavezno ispuniti)</w:t>
            </w:r>
          </w:p>
        </w:tc>
      </w:tr>
      <w:tr w:rsidR="00122CFB" w:rsidRPr="00166D7E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:rsidTr="000A631B">
        <w:trPr>
          <w:trHeight w:val="359"/>
        </w:trPr>
        <w:tc>
          <w:tcPr>
            <w:tcW w:w="704" w:type="dxa"/>
            <w:shd w:val="clear" w:color="auto" w:fill="DEEAF6" w:themeFill="accent1" w:themeFillTint="33"/>
          </w:tcPr>
          <w:p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</w:t>
            </w:r>
            <w:r w:rsidR="003E450F">
              <w:rPr>
                <w:rFonts w:ascii="Arial Narrow" w:hAnsi="Arial Narrow" w:cs="Arial"/>
                <w:sz w:val="22"/>
              </w:rPr>
              <w:t>9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1E31DD" w:rsidRPr="001E31DD" w:rsidRDefault="000A631B" w:rsidP="000A631B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EKONOMSKA VELIČ</w:t>
            </w:r>
            <w:r w:rsidR="001E31DD" w:rsidRPr="001E31DD">
              <w:rPr>
                <w:rFonts w:ascii="Arial Narrow" w:hAnsi="Arial Narrow" w:cs="Arial"/>
                <w:b/>
                <w:sz w:val="22"/>
              </w:rPr>
              <w:t>INA NOSITELJA PROJEKTA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0A631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0A631B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4.000 – 5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0A631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13766B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3766B" w:rsidRDefault="0013766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3766B" w:rsidRPr="00122CFB" w:rsidRDefault="000A631B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6.000  - 7.999 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A631B" w:rsidRPr="00122CFB" w:rsidRDefault="000A631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704D6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E31DD" w:rsidP="001E31DD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 xml:space="preserve">STATUS ZAPSOLENJA NOSITELJA POLJOPRIVREDNOG GOSPODARSTVA ILI </w:t>
            </w:r>
          </w:p>
          <w:p w:rsidR="001E31DD" w:rsidRDefault="001E31DD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ČLANA OBITELJSKOG POLJOPRIVREDNOG GOSPODARSTVA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Nositelj poljoprivrednog gospodarstva ili član obiteljskog poljoprivrednog gospodarstva je prije     </w:t>
            </w:r>
          </w:p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podnošenja prijave projekta bio neprekidno nezaposlen 3 godine i više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4223B2" w:rsidP="000A63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Nositelj poljoprivrednog gospodarstva ili član obiteljskog poljoprivrednog gospodarstva je prije podnošenja prijave projekta bio neprekidno nezaposlen manje od 3 godine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0A631B" w:rsidP="000A63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1E31DD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0A631B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Plan ulaganja povezan je sa ekološkom poljoprivredom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A631B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0A631B" w:rsidRDefault="000A631B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0A631B" w:rsidRPr="00122CFB" w:rsidRDefault="000A631B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Plan ulaganja povezan je s primjenom agro-okolišnih mjera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A631B" w:rsidRPr="00122CFB" w:rsidRDefault="000A631B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997DA8" w:rsidP="001E31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="003E450F">
              <w:rPr>
                <w:rFonts w:ascii="Arial Narrow" w:hAnsi="Arial Narrow" w:cs="Arial"/>
                <w:sz w:val="22"/>
              </w:rPr>
              <w:t>2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1E31DD" w:rsidRDefault="000A631B" w:rsidP="001A4BB9">
            <w:pPr>
              <w:ind w:left="34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ODRŽIVOST PROJEKTA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0A631B" w:rsidP="00B838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Poljoprivredno gospodarstvo ima uspostavljen lanac opskrbe prema korisnicima 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0A631B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0A63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Poljoprivredno gospodarstvo prodaje proizvode na lokaciji proizvodnje (na kućnom pragu)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0A631B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122CFB" w:rsidRDefault="000A63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Poljoprivredno gospodarstvo još nije uspostavilo proizvodnju dostatnu za daljnju prodaju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0A631B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4131CB" w:rsidP="001E31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</w:rPr>
              <w:lastRenderedPageBreak/>
              <w:t>3</w:t>
            </w:r>
            <w:r w:rsidR="003E450F">
              <w:rPr>
                <w:rFonts w:ascii="Arial Narrow" w:hAnsi="Arial Narrow" w:cs="Arial"/>
                <w:sz w:val="22"/>
              </w:rPr>
              <w:t>3</w:t>
            </w:r>
            <w:r w:rsidR="001E31DD" w:rsidRPr="001E31DD">
              <w:rPr>
                <w:rFonts w:ascii="Arial Narrow" w:hAnsi="Arial Narrow" w:cs="Arial"/>
                <w:sz w:val="22"/>
              </w:rPr>
              <w:t xml:space="preserve">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52534C" w:rsidRDefault="0052534C" w:rsidP="001E31D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534C">
              <w:rPr>
                <w:rFonts w:ascii="Arial Narrow" w:hAnsi="Arial Narrow" w:cs="Arial"/>
                <w:b/>
                <w:sz w:val="22"/>
                <w:szCs w:val="22"/>
              </w:rPr>
              <w:t>PLAN ULAGANA U SEKTOR:</w:t>
            </w:r>
          </w:p>
        </w:tc>
      </w:tr>
      <w:tr w:rsidR="00122CFB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22CFB" w:rsidRPr="00E17D9A" w:rsidRDefault="004131CB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52534C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22CFB">
              <w:rPr>
                <w:rFonts w:ascii="Arial Narrow" w:hAnsi="Arial Narrow" w:cs="Arial"/>
                <w:sz w:val="20"/>
                <w:szCs w:val="20"/>
              </w:rPr>
              <w:t xml:space="preserve">1.  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122CFB" w:rsidRPr="00E17D9A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Voće i povrće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22CFB" w:rsidRPr="00E17D9A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2534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33.2.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52534C" w:rsidRPr="00122CFB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Stočarstvo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2534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33.3.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52534C" w:rsidRPr="00122CFB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Ljekovito bilje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2534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52534C" w:rsidRDefault="0052534C" w:rsidP="00122C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0678" w:rsidRPr="00797A65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22CFB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797A65" w:rsidRDefault="009C13E7" w:rsidP="00797A6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7A65">
              <w:rPr>
                <w:rFonts w:ascii="Arial Narrow" w:hAnsi="Arial Narrow" w:cs="Arial"/>
                <w:i/>
                <w:sz w:val="20"/>
                <w:szCs w:val="20"/>
              </w:rPr>
              <w:t>25</w:t>
            </w:r>
          </w:p>
        </w:tc>
      </w:tr>
      <w:tr w:rsidR="00190678" w:rsidRPr="00797A65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797A65" w:rsidRDefault="009C13E7" w:rsidP="00797A6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7A65">
              <w:rPr>
                <w:rFonts w:ascii="Arial Narrow" w:hAnsi="Arial Narrow" w:cs="Arial"/>
                <w:i/>
                <w:sz w:val="20"/>
                <w:szCs w:val="20"/>
              </w:rPr>
              <w:t>10</w:t>
            </w:r>
          </w:p>
        </w:tc>
      </w:tr>
      <w:tr w:rsidR="00190678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190678" w:rsidRDefault="00190678" w:rsidP="0019067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 w:rsidR="004944F8"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9C13E7" w:rsidRDefault="009C13E7" w:rsidP="006A15B8">
      <w:pPr>
        <w:rPr>
          <w:rFonts w:ascii="Arial Narrow" w:hAnsi="Arial Narrow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9C13E7" w:rsidRPr="00166D7E" w:rsidTr="00673970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9C13E7" w:rsidRDefault="009C13E7" w:rsidP="00673970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 xml:space="preserve">DODATNI KRITERIJI ODABIRA </w:t>
            </w:r>
          </w:p>
          <w:p w:rsidR="009C13E7" w:rsidRPr="00166D7E" w:rsidRDefault="009C13E7" w:rsidP="00673970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9C13E7" w:rsidRPr="00531239" w:rsidTr="00673970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9C13E7" w:rsidRPr="00531239" w:rsidRDefault="009C13E7" w:rsidP="00673970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>III.</w:t>
            </w:r>
            <w:r>
              <w:rPr>
                <w:rFonts w:ascii="Arial Narrow" w:hAnsi="Arial Narrow" w:cs="Arial"/>
                <w:b/>
                <w:sz w:val="22"/>
              </w:rPr>
              <w:t>2</w:t>
            </w:r>
            <w:r w:rsidRPr="00531239">
              <w:rPr>
                <w:rFonts w:ascii="Arial Narrow" w:hAnsi="Arial Narrow" w:cs="Arial"/>
                <w:b/>
                <w:sz w:val="22"/>
              </w:rPr>
              <w:t xml:space="preserve">. OSTVARENI BROJ BODOVA 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(kod svakog pojedinačnog kriterija odabira </w:t>
            </w:r>
            <w:r w:rsidRPr="0053123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podebljajte - bold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kriteriju odabira, a ako ne ostvarujete bodove po pojedinom kriteriju nije potrebno označavati)</w:t>
            </w:r>
          </w:p>
        </w:tc>
      </w:tr>
      <w:tr w:rsidR="009C13E7" w:rsidRPr="00531239" w:rsidTr="00673970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9C13E7" w:rsidRPr="001E31DD" w:rsidRDefault="009C13E7" w:rsidP="00673970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33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9C13E7" w:rsidRPr="00531239" w:rsidRDefault="009C13E7" w:rsidP="00673970">
            <w:pPr>
              <w:ind w:left="92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PROJEKTNA IDEJA USKLAĐENA JE SA STRATEŠKIM PROGRAMSKIM CILJEVIMA I PRIORITETIMA LRS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Pr="00122CFB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Pr="00122CFB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 </w:t>
            </w:r>
            <w:r>
              <w:rPr>
                <w:rFonts w:ascii="Arial Narrow" w:hAnsi="Arial Narrow" w:cs="Arial"/>
                <w:sz w:val="20"/>
                <w:szCs w:val="20"/>
              </w:rPr>
              <w:softHyphen/>
              <w:t xml:space="preserve">–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prijava se odbacuje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9C13E7" w:rsidRPr="00704D6D" w:rsidRDefault="009C13E7" w:rsidP="00673970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34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OCJENA SPOSOBNOSTI I REFERENCE PODNOSITELJA/NOSITELJA PROJEKTNOG PRIJEDLOGA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Pr="00122CFB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Nema provedenih projekata veće vrijednosti od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Pr="00122CFB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Manje od 3 uspješno provedena projekta vrijednosti veće od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i više uspješno provedenih projekata vrijednosti iznad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9C13E7" w:rsidRPr="00531239" w:rsidTr="00673970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9C13E7" w:rsidRPr="001E31DD" w:rsidRDefault="009C13E7" w:rsidP="00673970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35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</w:rPr>
              <w:t>POVEĆANJE SOCIJALNE INKLUZIJE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9C13E7" w:rsidRPr="00797A65" w:rsidRDefault="009C13E7" w:rsidP="00673970">
            <w:pPr>
              <w:rPr>
                <w:rFonts w:ascii="Arial Narrow" w:hAnsi="Arial Narrow" w:cs="Arial"/>
                <w:b/>
                <w:i/>
                <w:sz w:val="22"/>
              </w:rPr>
            </w:pPr>
            <w:r w:rsidRPr="00797A65">
              <w:rPr>
                <w:rFonts w:ascii="Arial Narrow" w:hAnsi="Arial Narrow" w:cs="Arial"/>
                <w:b/>
                <w:i/>
                <w:sz w:val="20"/>
                <w:szCs w:val="20"/>
              </w:rPr>
              <w:t>Ciljane skupine projektnog prijedloga su iz osjetljivih skupina društva (žene, mladi, osobe treće životne dobi, osobe s posebnim potrebama)</w:t>
            </w:r>
          </w:p>
        </w:tc>
      </w:tr>
      <w:tr w:rsidR="009C13E7" w:rsidRPr="00531239" w:rsidTr="009C13E7">
        <w:trPr>
          <w:trHeight w:val="351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Pr="00122CFB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9C13E7" w:rsidRDefault="009C13E7" w:rsidP="006739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13E7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Projektni prijedlog </w:t>
            </w:r>
            <w:r w:rsidRPr="009C13E7">
              <w:rPr>
                <w:rFonts w:ascii="Arial Narrow" w:hAnsi="Arial Narrow" w:cs="Arial"/>
                <w:sz w:val="20"/>
                <w:szCs w:val="20"/>
              </w:rPr>
              <w:t>uključuje 2 i više osjetljivih skupina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13E7" w:rsidRPr="00531239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9C13E7" w:rsidRPr="00531239" w:rsidTr="009C13E7">
        <w:trPr>
          <w:trHeight w:val="412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13E7">
              <w:rPr>
                <w:rFonts w:ascii="Arial Narrow" w:hAnsi="Arial Narrow" w:cs="Arial"/>
                <w:sz w:val="20"/>
                <w:szCs w:val="20"/>
              </w:rPr>
              <w:t>Projektni prijedlog uključuje 1 osjetljivu skupinu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13E7" w:rsidRPr="00531239" w:rsidRDefault="00797A65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9C13E7" w:rsidRPr="00531239" w:rsidTr="009C13E7">
        <w:trPr>
          <w:trHeight w:val="405"/>
        </w:trPr>
        <w:tc>
          <w:tcPr>
            <w:tcW w:w="704" w:type="dxa"/>
            <w:shd w:val="clear" w:color="auto" w:fill="FFFFFF" w:themeFill="background1"/>
            <w:vAlign w:val="center"/>
          </w:tcPr>
          <w:p w:rsidR="009C13E7" w:rsidRDefault="009C13E7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9C13E7" w:rsidRPr="009C13E7" w:rsidRDefault="009C13E7" w:rsidP="006739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13E7">
              <w:rPr>
                <w:rFonts w:ascii="Arial Narrow" w:hAnsi="Arial Narrow"/>
                <w:sz w:val="20"/>
                <w:szCs w:val="20"/>
                <w:lang w:eastAsia="hr-HR"/>
              </w:rPr>
              <w:t xml:space="preserve">Projektni prijedlog </w:t>
            </w:r>
            <w:r w:rsidRPr="009C13E7">
              <w:rPr>
                <w:rFonts w:ascii="Arial Narrow" w:hAnsi="Arial Narrow"/>
                <w:sz w:val="20"/>
                <w:szCs w:val="20"/>
              </w:rPr>
              <w:t>NE uključuje osjetljive skupine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13E7" w:rsidRPr="00531239" w:rsidRDefault="00797A65" w:rsidP="0067397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9C13E7" w:rsidRPr="00531239" w:rsidTr="00673970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9C13E7" w:rsidRPr="00531239" w:rsidRDefault="009C13E7" w:rsidP="0067397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9C13E7" w:rsidRPr="00797A65" w:rsidRDefault="00797A65" w:rsidP="00797A6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97A65">
              <w:rPr>
                <w:rFonts w:ascii="Arial Narrow" w:hAnsi="Arial Narrow" w:cs="Arial"/>
                <w:i/>
                <w:sz w:val="20"/>
                <w:szCs w:val="20"/>
              </w:rPr>
              <w:t>15</w:t>
            </w:r>
          </w:p>
        </w:tc>
      </w:tr>
      <w:tr w:rsidR="009C13E7" w:rsidRPr="00166D7E" w:rsidTr="00673970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9C13E7" w:rsidRPr="00190678" w:rsidRDefault="009C13E7" w:rsidP="00673970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9C13E7" w:rsidRDefault="009C13E7" w:rsidP="0067397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9C13E7" w:rsidRPr="004944F8" w:rsidRDefault="009C13E7" w:rsidP="0067397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B30ED8" w:rsidRDefault="00B30ED8" w:rsidP="006A15B8">
      <w:pPr>
        <w:rPr>
          <w:rFonts w:ascii="Arial Narrow" w:hAnsi="Arial Narrow" w:cs="Arial"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4131CB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projekta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veći od</w:t>
            </w:r>
            <w:r w:rsidR="00FD545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740.350,00 </w:t>
            </w:r>
            <w:r w:rsidR="004944F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B36AA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190678" w:rsidRDefault="00190678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</w:t>
            </w:r>
            <w:r w:rsidR="00B36AA8"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upisati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FD545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111.052,50 </w:t>
            </w:r>
            <w:r w:rsidR="00ED621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</w:p>
          <w:p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4944F8" w:rsidRDefault="00FD545B" w:rsidP="004944F8">
            <w:pPr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111.052,50</w:t>
            </w:r>
          </w:p>
        </w:tc>
      </w:tr>
    </w:tbl>
    <w:p w:rsidR="000F5030" w:rsidRDefault="000F5030" w:rsidP="000F5030">
      <w:pPr>
        <w:rPr>
          <w:rFonts w:ascii="Arial Narrow" w:hAnsi="Arial Narrow" w:cs="Arial"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0F5030" w:rsidRPr="00166D7E" w:rsidRDefault="000F5030" w:rsidP="00DF32DF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lastRenderedPageBreak/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B36AA8" w:rsidRDefault="00C377C2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A323B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Pr="00813CD4"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F17102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352C0" w:rsidRPr="00085A18" w:rsidRDefault="00A352C0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1E07F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9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3E450F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 w:rsidR="00FB2DC0"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085A1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F17102" w:rsidRPr="00085A18" w:rsidRDefault="00F17102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  <w:bookmarkStart w:id="0" w:name="_GoBack"/>
      <w:bookmarkEnd w:id="0"/>
    </w:p>
    <w:sectPr w:rsidR="00704D6D" w:rsidRPr="00085A18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FB" w:rsidRDefault="00B170FB" w:rsidP="00DD1779">
      <w:r>
        <w:separator/>
      </w:r>
    </w:p>
  </w:endnote>
  <w:endnote w:type="continuationSeparator" w:id="0">
    <w:p w:rsidR="00B170FB" w:rsidRDefault="00B170FB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DE0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A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0DD4" w:rsidRDefault="00DE0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FB" w:rsidRDefault="00B170FB" w:rsidP="00DD1779">
      <w:r>
        <w:separator/>
      </w:r>
    </w:p>
  </w:footnote>
  <w:footnote w:type="continuationSeparator" w:id="0">
    <w:p w:rsidR="00B170FB" w:rsidRDefault="00B170FB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516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85A18"/>
    <w:rsid w:val="00086A6E"/>
    <w:rsid w:val="000A631B"/>
    <w:rsid w:val="000B6970"/>
    <w:rsid w:val="000E357B"/>
    <w:rsid w:val="000E6E0B"/>
    <w:rsid w:val="000F5030"/>
    <w:rsid w:val="000F76B9"/>
    <w:rsid w:val="00122CFB"/>
    <w:rsid w:val="0013766B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5D79"/>
    <w:rsid w:val="00260EDF"/>
    <w:rsid w:val="00282035"/>
    <w:rsid w:val="002A4253"/>
    <w:rsid w:val="002B7421"/>
    <w:rsid w:val="002C5204"/>
    <w:rsid w:val="002D3AA0"/>
    <w:rsid w:val="002E7736"/>
    <w:rsid w:val="00300885"/>
    <w:rsid w:val="00305D1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37073"/>
    <w:rsid w:val="00440EE7"/>
    <w:rsid w:val="00441AAD"/>
    <w:rsid w:val="0045289C"/>
    <w:rsid w:val="00455F50"/>
    <w:rsid w:val="004574A6"/>
    <w:rsid w:val="00477989"/>
    <w:rsid w:val="004920CD"/>
    <w:rsid w:val="004925EA"/>
    <w:rsid w:val="004944F8"/>
    <w:rsid w:val="004A6D21"/>
    <w:rsid w:val="004B1A59"/>
    <w:rsid w:val="004B26A9"/>
    <w:rsid w:val="004F2765"/>
    <w:rsid w:val="005167B4"/>
    <w:rsid w:val="0052534C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7E44"/>
    <w:rsid w:val="0065305E"/>
    <w:rsid w:val="00656879"/>
    <w:rsid w:val="006766F7"/>
    <w:rsid w:val="00681188"/>
    <w:rsid w:val="00681435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97A65"/>
    <w:rsid w:val="007A323B"/>
    <w:rsid w:val="007B0FA0"/>
    <w:rsid w:val="007B1C88"/>
    <w:rsid w:val="007D28EE"/>
    <w:rsid w:val="007D3433"/>
    <w:rsid w:val="007E0061"/>
    <w:rsid w:val="007E4F02"/>
    <w:rsid w:val="00801EF0"/>
    <w:rsid w:val="008208DB"/>
    <w:rsid w:val="008502EB"/>
    <w:rsid w:val="008507CD"/>
    <w:rsid w:val="00850819"/>
    <w:rsid w:val="00853568"/>
    <w:rsid w:val="008550F0"/>
    <w:rsid w:val="0085664D"/>
    <w:rsid w:val="00860960"/>
    <w:rsid w:val="00875418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C13E7"/>
    <w:rsid w:val="009E2BEB"/>
    <w:rsid w:val="00A04F20"/>
    <w:rsid w:val="00A1636C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170FB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6CA2"/>
    <w:rsid w:val="00B8387C"/>
    <w:rsid w:val="00B925C8"/>
    <w:rsid w:val="00BD1957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69F7"/>
    <w:rsid w:val="00D12226"/>
    <w:rsid w:val="00D14022"/>
    <w:rsid w:val="00D148AC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F32DF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57AEC"/>
    <w:rsid w:val="00E67F4D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77F6E"/>
    <w:rsid w:val="00FA6915"/>
    <w:rsid w:val="00FB15AE"/>
    <w:rsid w:val="00FB2DC0"/>
    <w:rsid w:val="00FD0E18"/>
    <w:rsid w:val="00FD370C"/>
    <w:rsid w:val="00FD545B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64801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03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ParagraphChar">
    <w:name w:val="List Paragraph Char"/>
    <w:link w:val="ListParagraph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DefaultParagraphFont"/>
    <w:rsid w:val="004223B2"/>
  </w:style>
  <w:style w:type="character" w:styleId="LineNumber">
    <w:name w:val="line number"/>
    <w:basedOn w:val="DefaultParagraphFont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A53D-2E9A-47CD-8D6F-5768936F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Emili Janko</cp:lastModifiedBy>
  <cp:revision>6</cp:revision>
  <cp:lastPrinted>2017-12-06T12:00:00Z</cp:lastPrinted>
  <dcterms:created xsi:type="dcterms:W3CDTF">2018-02-09T13:47:00Z</dcterms:created>
  <dcterms:modified xsi:type="dcterms:W3CDTF">2019-09-05T07:56:00Z</dcterms:modified>
</cp:coreProperties>
</file>